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2F7" w:rsidRDefault="00D412F7" w:rsidP="00D412F7"/>
    <w:p w:rsidR="00D412F7" w:rsidRPr="00D412F7" w:rsidRDefault="00D412F7" w:rsidP="00D412F7">
      <w:pPr>
        <w:rPr>
          <w:b/>
        </w:rPr>
      </w:pPr>
      <w:r w:rsidRPr="00D412F7">
        <w:rPr>
          <w:b/>
        </w:rPr>
        <w:t xml:space="preserve">FOCUS 1. </w:t>
      </w:r>
    </w:p>
    <w:p w:rsidR="00D412F7" w:rsidRDefault="00D412F7" w:rsidP="0061589A">
      <w:pPr>
        <w:jc w:val="both"/>
      </w:pPr>
      <w:r w:rsidRPr="00D412F7">
        <w:rPr>
          <w:b/>
        </w:rPr>
        <w:t>La persona usuària al centre.</w:t>
      </w:r>
      <w:r>
        <w:t xml:space="preserve"> Col·locar a la persona usuària al centre suposa col·locar al centre també a la persona treballadora de base (al CEO la persona usuària és la pròpia treballadora de base, i a la resta de serveis la persona usuària es relaciona principalment amb treballadors de base).</w:t>
      </w:r>
    </w:p>
    <w:p w:rsidR="00D412F7" w:rsidRDefault="00D412F7" w:rsidP="0061589A">
      <w:pPr>
        <w:jc w:val="both"/>
      </w:pPr>
      <w:r>
        <w:t>Algunes preguntes que ens poden inspirar:</w:t>
      </w:r>
    </w:p>
    <w:p w:rsidR="00D412F7" w:rsidRDefault="00D412F7" w:rsidP="0061589A">
      <w:pPr>
        <w:pStyle w:val="Prrafodelista"/>
        <w:numPr>
          <w:ilvl w:val="0"/>
          <w:numId w:val="5"/>
        </w:numPr>
        <w:jc w:val="both"/>
      </w:pPr>
      <w:r>
        <w:t>Què vol dir posar la persona usuària al centre?</w:t>
      </w:r>
    </w:p>
    <w:p w:rsidR="00D412F7" w:rsidRDefault="00D412F7" w:rsidP="0061589A">
      <w:pPr>
        <w:pStyle w:val="Prrafodelista"/>
        <w:numPr>
          <w:ilvl w:val="0"/>
          <w:numId w:val="5"/>
        </w:numPr>
        <w:jc w:val="both"/>
      </w:pPr>
      <w:r>
        <w:t>Quines formes de relació, comunicació, funcionament necessitem o hem de canviar per a això?</w:t>
      </w:r>
    </w:p>
    <w:p w:rsidR="00D412F7" w:rsidRDefault="00D412F7" w:rsidP="0061589A">
      <w:pPr>
        <w:pStyle w:val="Prrafodelista"/>
        <w:numPr>
          <w:ilvl w:val="0"/>
          <w:numId w:val="5"/>
        </w:numPr>
        <w:jc w:val="both"/>
      </w:pPr>
      <w:r>
        <w:t>Què necessita la persona usuària / la treballadora de base per treballar millor?</w:t>
      </w:r>
    </w:p>
    <w:p w:rsidR="00D412F7" w:rsidRDefault="00D412F7" w:rsidP="0061589A">
      <w:pPr>
        <w:pStyle w:val="Prrafodelista"/>
        <w:numPr>
          <w:ilvl w:val="0"/>
          <w:numId w:val="5"/>
        </w:numPr>
        <w:jc w:val="both"/>
      </w:pPr>
      <w:r>
        <w:t>De quin grau d'autonomia i autogestió poden disposar?</w:t>
      </w:r>
    </w:p>
    <w:p w:rsidR="00D412F7" w:rsidRDefault="00D412F7" w:rsidP="0061589A">
      <w:pPr>
        <w:pStyle w:val="Prrafodelista"/>
        <w:numPr>
          <w:ilvl w:val="0"/>
          <w:numId w:val="5"/>
        </w:numPr>
        <w:jc w:val="both"/>
      </w:pPr>
      <w:r>
        <w:t>I com assegurem els canals d'informació i comunicació perquè tot funcioni i es coordini bé?</w:t>
      </w:r>
    </w:p>
    <w:p w:rsidR="00D412F7" w:rsidRDefault="00D412F7" w:rsidP="0061589A">
      <w:pPr>
        <w:jc w:val="both"/>
      </w:pPr>
    </w:p>
    <w:p w:rsidR="00D412F7" w:rsidRDefault="00D412F7" w:rsidP="0061589A">
      <w:pPr>
        <w:jc w:val="both"/>
      </w:pPr>
      <w:r>
        <w:t>Nota: aquesta idea de la persona usuària al centre és molt central en els dibuixos elaborats pels grups 2, 4, 5, 6, 7, 8 i 9. (Sense que això exclogui els grups no citats)</w:t>
      </w:r>
    </w:p>
    <w:p w:rsidR="00D412F7" w:rsidRDefault="00D412F7" w:rsidP="0061589A">
      <w:pPr>
        <w:jc w:val="both"/>
      </w:pPr>
    </w:p>
    <w:p w:rsidR="00D412F7" w:rsidRDefault="00D412F7" w:rsidP="0061589A">
      <w:pPr>
        <w:jc w:val="both"/>
        <w:rPr>
          <w:b/>
        </w:rPr>
      </w:pPr>
      <w:r w:rsidRPr="00D412F7">
        <w:rPr>
          <w:b/>
        </w:rPr>
        <w:t>FOCUS 2.</w:t>
      </w:r>
    </w:p>
    <w:p w:rsidR="00D412F7" w:rsidRDefault="00D412F7" w:rsidP="0061589A">
      <w:pPr>
        <w:jc w:val="both"/>
      </w:pPr>
      <w:r w:rsidRPr="00D412F7">
        <w:rPr>
          <w:b/>
        </w:rPr>
        <w:t>Qu</w:t>
      </w:r>
      <w:r>
        <w:rPr>
          <w:b/>
        </w:rPr>
        <w:t>ines</w:t>
      </w:r>
      <w:r w:rsidRPr="00D412F7">
        <w:rPr>
          <w:b/>
        </w:rPr>
        <w:t xml:space="preserve"> grans àrees d'aportació de valor</w:t>
      </w:r>
      <w:r>
        <w:t xml:space="preserve"> tenim a Fundació Maresme? Quines grans àrees d'atenció directa o de serveis?</w:t>
      </w:r>
    </w:p>
    <w:p w:rsidR="00D412F7" w:rsidRDefault="00D412F7" w:rsidP="0061589A">
      <w:pPr>
        <w:jc w:val="both"/>
      </w:pPr>
      <w:r>
        <w:t>Alguns grups han especificat en els seus dibuixos les grans àrees d'activitat, en concret, el grup 1, el 2 (a la roda del darrere), el 3, el 5 i el 6 (amb els diferents barris), el 8.</w:t>
      </w:r>
    </w:p>
    <w:p w:rsidR="00D412F7" w:rsidRDefault="00D412F7" w:rsidP="0061589A">
      <w:pPr>
        <w:jc w:val="both"/>
      </w:pPr>
      <w:r>
        <w:t>l'aportació escrita del Grup 3  va també en aquesta línia.</w:t>
      </w:r>
    </w:p>
    <w:p w:rsidR="00D412F7" w:rsidRDefault="00D412F7" w:rsidP="0061589A">
      <w:pPr>
        <w:pStyle w:val="Prrafodelista"/>
        <w:numPr>
          <w:ilvl w:val="0"/>
          <w:numId w:val="4"/>
        </w:numPr>
        <w:jc w:val="both"/>
      </w:pPr>
      <w:r>
        <w:t>Què han de tenir dins les àrees? I què ha de quedar fora?</w:t>
      </w:r>
    </w:p>
    <w:p w:rsidR="00D412F7" w:rsidRDefault="00D412F7" w:rsidP="0061589A">
      <w:pPr>
        <w:pStyle w:val="Prrafodelista"/>
        <w:numPr>
          <w:ilvl w:val="0"/>
          <w:numId w:val="4"/>
        </w:numPr>
        <w:jc w:val="both"/>
      </w:pPr>
      <w:r>
        <w:t>Com han de relacionar-se entre si?</w:t>
      </w:r>
    </w:p>
    <w:p w:rsidR="00D412F7" w:rsidRDefault="00D412F7" w:rsidP="0061589A">
      <w:pPr>
        <w:pStyle w:val="Prrafodelista"/>
        <w:numPr>
          <w:ilvl w:val="0"/>
          <w:numId w:val="4"/>
        </w:numPr>
        <w:jc w:val="both"/>
      </w:pPr>
      <w:r>
        <w:t>Com s'organitza internament cadascuna d'aquestes àrees?</w:t>
      </w:r>
    </w:p>
    <w:p w:rsidR="00D412F7" w:rsidRDefault="00D412F7" w:rsidP="0061589A">
      <w:pPr>
        <w:jc w:val="both"/>
      </w:pPr>
    </w:p>
    <w:p w:rsidR="00D412F7" w:rsidRDefault="00D412F7" w:rsidP="0061589A">
      <w:pPr>
        <w:jc w:val="both"/>
      </w:pPr>
      <w:r>
        <w:t>Notes: a) En alguns grups ha sortit la idea d'estructura</w:t>
      </w:r>
      <w:r w:rsidR="0061589A">
        <w:t xml:space="preserve"> </w:t>
      </w:r>
      <w:r w:rsidR="0061589A">
        <w:t>repetida a diferents escal</w:t>
      </w:r>
      <w:r w:rsidR="0061589A">
        <w:t>e</w:t>
      </w:r>
      <w:r w:rsidR="0061589A">
        <w:t>s o nivel</w:t>
      </w:r>
      <w:r w:rsidR="0061589A">
        <w:t>l</w:t>
      </w:r>
      <w:r w:rsidR="0061589A">
        <w:t>s</w:t>
      </w:r>
      <w:r>
        <w:t xml:space="preserve"> (especialment, grup 9), que pot inspirar en tot aquest FOCUS 2.</w:t>
      </w:r>
    </w:p>
    <w:p w:rsidR="00D412F7" w:rsidRDefault="00D412F7" w:rsidP="0061589A">
      <w:pPr>
        <w:jc w:val="both"/>
      </w:pPr>
      <w:r>
        <w:t> b) Pot ser que en desenvolupar les preguntes de dalt, depenent de quina àrea estiguem parlant, algunes respostes siguin diferents. Això no és problema, no pretenem una organització simètrica.</w:t>
      </w:r>
    </w:p>
    <w:p w:rsidR="00D412F7" w:rsidRDefault="00D412F7" w:rsidP="0061589A">
      <w:pPr>
        <w:jc w:val="both"/>
      </w:pPr>
      <w:bookmarkStart w:id="0" w:name="_GoBack"/>
      <w:bookmarkEnd w:id="0"/>
    </w:p>
    <w:p w:rsidR="00D412F7" w:rsidRDefault="00D412F7" w:rsidP="0061589A">
      <w:pPr>
        <w:jc w:val="both"/>
      </w:pPr>
      <w:r w:rsidRPr="00D412F7">
        <w:rPr>
          <w:b/>
        </w:rPr>
        <w:t>FOCUS 3.</w:t>
      </w:r>
      <w:r>
        <w:t xml:space="preserve"> </w:t>
      </w:r>
    </w:p>
    <w:p w:rsidR="00D412F7" w:rsidRDefault="00D412F7" w:rsidP="0061589A">
      <w:pPr>
        <w:jc w:val="both"/>
      </w:pPr>
      <w:r>
        <w:t xml:space="preserve">Un dels grups (Grup 4) </w:t>
      </w:r>
      <w:r w:rsidRPr="00D412F7">
        <w:rPr>
          <w:b/>
        </w:rPr>
        <w:t>plantejava la distinció entre els serveis de suport, l'atenció directa o serveis i l'estratègia (</w:t>
      </w:r>
      <w:r>
        <w:t xml:space="preserve">on també podríem incloure la innovació o el desenvolupament). </w:t>
      </w:r>
    </w:p>
    <w:p w:rsidR="00D412F7" w:rsidRDefault="00D412F7" w:rsidP="0061589A">
      <w:pPr>
        <w:jc w:val="both"/>
      </w:pPr>
      <w:r>
        <w:t xml:space="preserve"> </w:t>
      </w:r>
    </w:p>
    <w:p w:rsidR="0088362D" w:rsidRDefault="00D412F7" w:rsidP="0061589A">
      <w:pPr>
        <w:jc w:val="both"/>
      </w:pPr>
      <w:r>
        <w:t>Els FOCUS 1 i 2 abordaran amb detall l'àrea central d'aquesta imatge (atenció directa / serveis). Aquest FOCUS 3 ha</w:t>
      </w:r>
      <w:r w:rsidR="0088362D">
        <w:t>uria</w:t>
      </w:r>
      <w:r>
        <w:t xml:space="preserve"> de desenvolupar més aquesta idea: pensar Fundació Maresme com a conjunt, pensar el comú, el global. </w:t>
      </w:r>
    </w:p>
    <w:p w:rsidR="0088362D" w:rsidRDefault="00D412F7" w:rsidP="0061589A">
      <w:pPr>
        <w:pStyle w:val="Prrafodelista"/>
        <w:numPr>
          <w:ilvl w:val="0"/>
          <w:numId w:val="6"/>
        </w:numPr>
        <w:jc w:val="both"/>
      </w:pPr>
      <w:r>
        <w:t>Què més necessitem, a més del que es va a tractar en els FOCUS 1 i 2?</w:t>
      </w:r>
    </w:p>
    <w:p w:rsidR="0088362D" w:rsidRDefault="0061589A" w:rsidP="0061589A">
      <w:pPr>
        <w:pStyle w:val="Prrafodelista"/>
        <w:numPr>
          <w:ilvl w:val="0"/>
          <w:numId w:val="6"/>
        </w:numPr>
        <w:jc w:val="both"/>
      </w:pPr>
      <w:r>
        <w:t>C</w:t>
      </w:r>
      <w:r w:rsidR="00D412F7">
        <w:t xml:space="preserve">om han d'interactuar entre si i amb la resta de l'organització? </w:t>
      </w:r>
    </w:p>
    <w:p w:rsidR="005F2791" w:rsidRDefault="00D412F7" w:rsidP="0061589A">
      <w:pPr>
        <w:pStyle w:val="Prrafodelista"/>
        <w:numPr>
          <w:ilvl w:val="0"/>
          <w:numId w:val="6"/>
        </w:numPr>
        <w:jc w:val="both"/>
      </w:pPr>
      <w:r>
        <w:t>Quines formes d'organització i funcionament d'aquests espais necessitem?</w:t>
      </w:r>
    </w:p>
    <w:sectPr w:rsidR="005F27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C6F30"/>
    <w:multiLevelType w:val="hybridMultilevel"/>
    <w:tmpl w:val="5EC8AD0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04D6"/>
    <w:multiLevelType w:val="hybridMultilevel"/>
    <w:tmpl w:val="345895E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A22E5"/>
    <w:multiLevelType w:val="hybridMultilevel"/>
    <w:tmpl w:val="B95C6F7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8468F"/>
    <w:multiLevelType w:val="multilevel"/>
    <w:tmpl w:val="5ED2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63692C"/>
    <w:multiLevelType w:val="hybridMultilevel"/>
    <w:tmpl w:val="74C4107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B224B"/>
    <w:multiLevelType w:val="hybridMultilevel"/>
    <w:tmpl w:val="3D64854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EC"/>
    <w:rsid w:val="005107EC"/>
    <w:rsid w:val="005F2791"/>
    <w:rsid w:val="0061589A"/>
    <w:rsid w:val="0088362D"/>
    <w:rsid w:val="00AE24F0"/>
    <w:rsid w:val="00C63603"/>
    <w:rsid w:val="00D412F7"/>
    <w:rsid w:val="00DB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DEA3"/>
  <w15:chartTrackingRefBased/>
  <w15:docId w15:val="{345520B7-934D-4BE2-A5E1-79C50D7A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7EC"/>
    <w:pPr>
      <w:spacing w:after="0" w:line="240" w:lineRule="auto"/>
    </w:pPr>
    <w:rPr>
      <w:rFonts w:ascii="Calibri" w:hAnsi="Calibri" w:cs="Calibri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107E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B1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Sellarés</dc:creator>
  <cp:keywords/>
  <dc:description/>
  <cp:lastModifiedBy>Lourdes Sellarés</cp:lastModifiedBy>
  <cp:revision>2</cp:revision>
  <dcterms:created xsi:type="dcterms:W3CDTF">2019-05-30T09:38:00Z</dcterms:created>
  <dcterms:modified xsi:type="dcterms:W3CDTF">2019-05-30T09:38:00Z</dcterms:modified>
</cp:coreProperties>
</file>